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numPr>
          <w:numId w:val="0"/>
        </w:num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潜江市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自然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资源和规划局综合楼加装电梯项目</w:t>
      </w:r>
    </w:p>
    <w:p>
      <w:pPr>
        <w:numPr>
          <w:numId w:val="0"/>
        </w:numPr>
        <w:jc w:val="center"/>
        <w:rPr>
          <w:rFonts w:hint="eastAsia" w:ascii="宋体" w:hAnsi="宋体" w:eastAsia="宋体" w:cs="宋体"/>
          <w:b/>
          <w:bCs/>
          <w:kern w:val="2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kern w:val="2"/>
          <w:sz w:val="36"/>
          <w:szCs w:val="36"/>
          <w:lang w:eastAsia="zh-CN"/>
        </w:rPr>
        <w:t>采购货物技术规格、参数及要求</w:t>
      </w:r>
    </w:p>
    <w:p/>
    <w:p>
      <w:pPr>
        <w:widowControl w:val="0"/>
        <w:wordWrap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</w:rPr>
        <w:t>项目名称：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潜江市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自然资源和规划局综合楼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电梯采购安装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及配套工程</w:t>
      </w:r>
    </w:p>
    <w:p>
      <w:pPr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/>
        </w:rPr>
        <w:t>一、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eastAsia="zh-CN"/>
        </w:rPr>
        <w:t>投标限价：</w:t>
      </w:r>
      <w:r>
        <w:rPr>
          <w:rFonts w:hint="eastAsia" w:ascii="宋体" w:hAnsi="宋体" w:cs="宋体"/>
          <w:b w:val="0"/>
          <w:bCs w:val="0"/>
          <w:kern w:val="2"/>
          <w:sz w:val="24"/>
          <w:szCs w:val="24"/>
          <w:highlight w:val="none"/>
          <w:u w:val="single"/>
          <w:lang w:val="en-US" w:eastAsia="zh-CN"/>
        </w:rPr>
        <w:t xml:space="preserve">     59     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/>
        </w:rPr>
        <w:t>万</w:t>
      </w:r>
      <w:r>
        <w:rPr>
          <w:rFonts w:hint="eastAsia" w:ascii="宋体" w:hAnsi="宋体" w:cs="宋体"/>
          <w:b w:val="0"/>
          <w:bCs w:val="0"/>
          <w:kern w:val="2"/>
          <w:sz w:val="24"/>
          <w:szCs w:val="24"/>
          <w:highlight w:val="none"/>
          <w:lang w:val="en-US" w:eastAsia="zh-CN"/>
        </w:rPr>
        <w:t>元</w:t>
      </w:r>
    </w:p>
    <w:p>
      <w:pPr>
        <w:widowControl w:val="0"/>
        <w:wordWrap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二</w:t>
      </w:r>
      <w:r>
        <w:rPr>
          <w:rFonts w:hint="eastAsia" w:ascii="宋体" w:hAnsi="宋体" w:eastAsia="宋体" w:cs="宋体"/>
          <w:sz w:val="24"/>
          <w:szCs w:val="24"/>
        </w:rPr>
        <w:t>、采购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需求</w:t>
      </w:r>
      <w:r>
        <w:rPr>
          <w:rFonts w:hint="eastAsia" w:ascii="宋体" w:hAnsi="宋体" w:eastAsia="宋体" w:cs="宋体"/>
          <w:sz w:val="24"/>
          <w:szCs w:val="24"/>
        </w:rPr>
        <w:t>：本项目采购电梯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、电梯装修工程、电梯钢构工程</w:t>
      </w:r>
      <w:r>
        <w:rPr>
          <w:rFonts w:hint="eastAsia" w:ascii="宋体" w:hAnsi="宋体" w:eastAsia="宋体" w:cs="宋体"/>
          <w:sz w:val="24"/>
          <w:szCs w:val="24"/>
        </w:rPr>
        <w:t>。包括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部电梯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基坑、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制井道、</w:t>
      </w:r>
      <w:r>
        <w:rPr>
          <w:rFonts w:hint="eastAsia" w:ascii="宋体" w:hAnsi="宋体" w:eastAsia="宋体" w:cs="宋体"/>
          <w:sz w:val="24"/>
          <w:szCs w:val="24"/>
        </w:rPr>
        <w:t>吊装、运输、装卸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安装、调试、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电源、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电梯验收、连廄材料费、电梯连接外墙部位墙面拆除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井道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外围装修。</w:t>
      </w:r>
    </w:p>
    <w:p>
      <w:pPr>
        <w:widowControl w:val="0"/>
        <w:wordWrap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三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采购清单</w:t>
      </w:r>
    </w:p>
    <w:p>
      <w:pPr>
        <w:widowControl w:val="0"/>
        <w:wordWrap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电梯清单</w:t>
      </w:r>
    </w:p>
    <w:tbl>
      <w:tblPr>
        <w:tblStyle w:val="8"/>
        <w:tblW w:w="85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1470"/>
        <w:gridCol w:w="456"/>
        <w:gridCol w:w="1011"/>
        <w:gridCol w:w="937"/>
        <w:gridCol w:w="3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929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电梯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层/站/门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载重量/速度</w:t>
            </w:r>
          </w:p>
        </w:tc>
        <w:tc>
          <w:tcPr>
            <w:tcW w:w="456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台数</w:t>
            </w:r>
          </w:p>
        </w:tc>
        <w:tc>
          <w:tcPr>
            <w:tcW w:w="1011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井道大小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净宽×深</w:t>
            </w:r>
          </w:p>
        </w:tc>
        <w:tc>
          <w:tcPr>
            <w:tcW w:w="937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服务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楼层</w:t>
            </w:r>
          </w:p>
        </w:tc>
        <w:tc>
          <w:tcPr>
            <w:tcW w:w="3716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层高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929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无机房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乘客电梯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站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门、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0kg、1.0m/s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eastAsia="宋体"/>
                <w:sz w:val="24"/>
                <w:szCs w:val="24"/>
              </w:rPr>
              <w:t>准乘人数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eastAsia="宋体"/>
                <w:sz w:val="24"/>
                <w:szCs w:val="24"/>
              </w:rPr>
              <w:t>人</w:t>
            </w:r>
          </w:p>
        </w:tc>
        <w:tc>
          <w:tcPr>
            <w:tcW w:w="456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11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宽2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宋体"/>
                <w:sz w:val="24"/>
                <w:szCs w:val="24"/>
              </w:rPr>
              <w:t>00</w:t>
            </w:r>
            <w:r>
              <w:rPr>
                <w:rFonts w:hint="default" w:ascii="Arial" w:hAnsi="Arial" w:eastAsia="宋体" w:cs="Arial"/>
                <w:sz w:val="24"/>
                <w:szCs w:val="24"/>
              </w:rPr>
              <w:t>×</w:t>
            </w:r>
            <w:r>
              <w:rPr>
                <w:rFonts w:hint="eastAsia" w:ascii="Arial" w:hAnsi="Arial" w:eastAsia="宋体" w:cs="Arial"/>
                <w:sz w:val="24"/>
                <w:szCs w:val="24"/>
                <w:lang w:val="en-US" w:eastAsia="zh-CN"/>
              </w:rPr>
              <w:t>深1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95</w:t>
            </w:r>
            <w:r>
              <w:rPr>
                <w:rFonts w:hint="eastAsia" w:eastAsia="宋体"/>
                <w:sz w:val="24"/>
                <w:szCs w:val="24"/>
              </w:rPr>
              <w:t>0</w:t>
            </w:r>
          </w:p>
        </w:tc>
        <w:tc>
          <w:tcPr>
            <w:tcW w:w="937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1F--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F</w:t>
            </w:r>
          </w:p>
        </w:tc>
        <w:tc>
          <w:tcPr>
            <w:tcW w:w="3716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底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坑:1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.5m、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1楼: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m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2楼:3.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m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3楼: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m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楼: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m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楼: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m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楼: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.5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m   </w:t>
            </w:r>
          </w:p>
        </w:tc>
      </w:tr>
    </w:tbl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eastAsia" w:ascii="宋体" w:hAnsi="宋体" w:eastAsia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1.1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电梯技术规格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及参数</w:t>
      </w:r>
    </w:p>
    <w:tbl>
      <w:tblPr>
        <w:tblStyle w:val="8"/>
        <w:tblW w:w="85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7"/>
        <w:gridCol w:w="5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519" w:type="dxa"/>
            <w:gridSpan w:val="2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一、 基本规格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927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控制方式：</w:t>
            </w:r>
          </w:p>
        </w:tc>
        <w:tc>
          <w:tcPr>
            <w:tcW w:w="5592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全集选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927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额定载重量：</w:t>
            </w:r>
          </w:p>
        </w:tc>
        <w:tc>
          <w:tcPr>
            <w:tcW w:w="5592" w:type="dxa"/>
            <w:vAlign w:val="center"/>
          </w:tcPr>
          <w:p>
            <w:pPr>
              <w:spacing w:line="240" w:lineRule="atLeast"/>
              <w:ind w:left="12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927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额定速度：</w:t>
            </w:r>
          </w:p>
        </w:tc>
        <w:tc>
          <w:tcPr>
            <w:tcW w:w="5592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1.0m/s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927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服务楼层：</w:t>
            </w:r>
          </w:p>
        </w:tc>
        <w:tc>
          <w:tcPr>
            <w:tcW w:w="5592" w:type="dxa"/>
            <w:vAlign w:val="center"/>
          </w:tcPr>
          <w:p>
            <w:pPr>
              <w:spacing w:line="240" w:lineRule="atLeast"/>
              <w:ind w:left="12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1F、2F、3F、4F、5F、6F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927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开门尺寸：</w:t>
            </w:r>
          </w:p>
        </w:tc>
        <w:tc>
          <w:tcPr>
            <w:tcW w:w="5592" w:type="dxa"/>
            <w:vAlign w:val="center"/>
          </w:tcPr>
          <w:p>
            <w:pPr>
              <w:spacing w:line="240" w:lineRule="atLeast"/>
              <w:ind w:left="12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宽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00mm×高2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927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机房位置：</w:t>
            </w:r>
          </w:p>
        </w:tc>
        <w:tc>
          <w:tcPr>
            <w:tcW w:w="5592" w:type="dxa"/>
            <w:vAlign w:val="center"/>
          </w:tcPr>
          <w:p>
            <w:pPr>
              <w:spacing w:line="240" w:lineRule="atLeast"/>
              <w:ind w:left="12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无机房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927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    源：</w:t>
            </w:r>
          </w:p>
        </w:tc>
        <w:tc>
          <w:tcPr>
            <w:tcW w:w="5592" w:type="dxa"/>
            <w:vAlign w:val="center"/>
          </w:tcPr>
          <w:p>
            <w:pPr>
              <w:spacing w:line="240" w:lineRule="atLeast"/>
              <w:ind w:left="27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动力：380V，50HZ；  照明：220V，50HZ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927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提升高度:</w:t>
            </w:r>
          </w:p>
        </w:tc>
        <w:tc>
          <w:tcPr>
            <w:tcW w:w="5592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927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井道尺寸：</w:t>
            </w:r>
          </w:p>
        </w:tc>
        <w:tc>
          <w:tcPr>
            <w:tcW w:w="5592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m*1.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95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927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运动控制:</w:t>
            </w:r>
          </w:p>
        </w:tc>
        <w:tc>
          <w:tcPr>
            <w:tcW w:w="5592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微机控制VVVF交流变压变频调速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519" w:type="dxa"/>
            <w:gridSpan w:val="2"/>
            <w:vAlign w:val="center"/>
          </w:tcPr>
          <w:p>
            <w:pPr>
              <w:widowControl/>
              <w:autoSpaceDE w:val="0"/>
              <w:autoSpaceDN w:val="0"/>
              <w:adjustRightInd/>
              <w:spacing w:line="240" w:lineRule="atLeas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二、 轿厢内部设计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927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轿厢内装修：</w:t>
            </w:r>
          </w:p>
        </w:tc>
        <w:tc>
          <w:tcPr>
            <w:tcW w:w="5592" w:type="dxa"/>
            <w:vAlign w:val="center"/>
          </w:tcPr>
          <w:p>
            <w:pPr>
              <w:spacing w:line="240" w:lineRule="atLeast"/>
              <w:ind w:left="12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发纹不锈钢轿壁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927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轿厢门/厅门运作：</w:t>
            </w:r>
          </w:p>
        </w:tc>
        <w:tc>
          <w:tcPr>
            <w:tcW w:w="5592" w:type="dxa"/>
            <w:vAlign w:val="center"/>
          </w:tcPr>
          <w:p>
            <w:pPr>
              <w:spacing w:line="240" w:lineRule="atLeast"/>
              <w:ind w:left="12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发纹不锈钢中分自动门（开门时间可调节）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927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轿顶型号：</w:t>
            </w:r>
          </w:p>
        </w:tc>
        <w:tc>
          <w:tcPr>
            <w:tcW w:w="5592" w:type="dxa"/>
            <w:vAlign w:val="center"/>
          </w:tcPr>
          <w:p>
            <w:pPr>
              <w:spacing w:line="240" w:lineRule="atLeast"/>
              <w:ind w:left="12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标准   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在价格不变的前提下，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提供三种样式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927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轿厢尺寸：</w:t>
            </w:r>
          </w:p>
        </w:tc>
        <w:tc>
          <w:tcPr>
            <w:tcW w:w="5592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00*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927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地板：</w:t>
            </w:r>
          </w:p>
        </w:tc>
        <w:tc>
          <w:tcPr>
            <w:tcW w:w="5592" w:type="dxa"/>
            <w:vAlign w:val="center"/>
          </w:tcPr>
          <w:p>
            <w:pPr>
              <w:spacing w:line="240" w:lineRule="atLeast"/>
              <w:ind w:left="12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PVC地板革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519" w:type="dxa"/>
            <w:gridSpan w:val="2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三、 梯厅入口设计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927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厅门材料：</w:t>
            </w:r>
          </w:p>
        </w:tc>
        <w:tc>
          <w:tcPr>
            <w:tcW w:w="5592" w:type="dxa"/>
            <w:vAlign w:val="center"/>
          </w:tcPr>
          <w:p>
            <w:pPr>
              <w:spacing w:line="240" w:lineRule="atLeast"/>
              <w:ind w:left="12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所有层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发纹不锈钢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927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门    框：</w:t>
            </w:r>
          </w:p>
        </w:tc>
        <w:tc>
          <w:tcPr>
            <w:tcW w:w="5592" w:type="dxa"/>
            <w:vAlign w:val="center"/>
          </w:tcPr>
          <w:p>
            <w:pPr>
              <w:spacing w:line="240" w:lineRule="atLeast"/>
              <w:ind w:left="12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发纹不锈钢小门框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大门套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927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门机系统：</w:t>
            </w:r>
          </w:p>
        </w:tc>
        <w:tc>
          <w:tcPr>
            <w:tcW w:w="5592" w:type="dxa"/>
            <w:vAlign w:val="center"/>
          </w:tcPr>
          <w:p>
            <w:pPr>
              <w:spacing w:line="240" w:lineRule="atLeast"/>
              <w:ind w:left="12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变频变压系统。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927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    坎：</w:t>
            </w:r>
          </w:p>
        </w:tc>
        <w:tc>
          <w:tcPr>
            <w:tcW w:w="5592" w:type="dxa"/>
            <w:vAlign w:val="center"/>
          </w:tcPr>
          <w:p>
            <w:pPr>
              <w:spacing w:line="240" w:lineRule="atLeast"/>
              <w:ind w:left="12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轿厢及各层厅门地坎均为硬质铝合金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927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门保护系统:</w:t>
            </w:r>
          </w:p>
        </w:tc>
        <w:tc>
          <w:tcPr>
            <w:tcW w:w="5592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光幕门保护系统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519" w:type="dxa"/>
            <w:gridSpan w:val="2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四、 讯号板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927" w:type="dxa"/>
            <w:vAlign w:val="center"/>
          </w:tcPr>
          <w:p>
            <w:pPr>
              <w:tabs>
                <w:tab w:val="left" w:pos="0"/>
              </w:tabs>
              <w:spacing w:line="24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4"/>
                <w:szCs w:val="24"/>
              </w:rPr>
              <w:t>操作箱型号：</w:t>
            </w:r>
          </w:p>
        </w:tc>
        <w:tc>
          <w:tcPr>
            <w:tcW w:w="5592" w:type="dxa"/>
            <w:vAlign w:val="center"/>
          </w:tcPr>
          <w:p>
            <w:pPr>
              <w:tabs>
                <w:tab w:val="left" w:pos="0"/>
              </w:tabs>
              <w:spacing w:line="240" w:lineRule="atLeast"/>
              <w:ind w:left="12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标准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927" w:type="dxa"/>
            <w:vAlign w:val="center"/>
          </w:tcPr>
          <w:p>
            <w:pPr>
              <w:tabs>
                <w:tab w:val="left" w:pos="0"/>
              </w:tabs>
              <w:spacing w:line="24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操纵箱显示形式：</w:t>
            </w:r>
          </w:p>
        </w:tc>
        <w:tc>
          <w:tcPr>
            <w:tcW w:w="5592" w:type="dxa"/>
            <w:vAlign w:val="center"/>
          </w:tcPr>
          <w:p>
            <w:pPr>
              <w:tabs>
                <w:tab w:val="left" w:pos="0"/>
              </w:tabs>
              <w:spacing w:line="240" w:lineRule="atLeast"/>
              <w:ind w:left="12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发纹不锈钢面板、LED显示。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927" w:type="dxa"/>
            <w:vAlign w:val="center"/>
          </w:tcPr>
          <w:p>
            <w:pPr>
              <w:tabs>
                <w:tab w:val="left" w:pos="0"/>
              </w:tabs>
              <w:spacing w:line="24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厅位指示器：</w:t>
            </w:r>
          </w:p>
        </w:tc>
        <w:tc>
          <w:tcPr>
            <w:tcW w:w="5592" w:type="dxa"/>
            <w:vAlign w:val="center"/>
          </w:tcPr>
          <w:p>
            <w:pPr>
              <w:tabs>
                <w:tab w:val="left" w:pos="0"/>
              </w:tabs>
              <w:spacing w:line="240" w:lineRule="atLeast"/>
              <w:ind w:left="12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数字式LED显示、  发纹不锈钢面板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927" w:type="dxa"/>
            <w:vAlign w:val="center"/>
          </w:tcPr>
          <w:p>
            <w:pPr>
              <w:tabs>
                <w:tab w:val="left" w:pos="0"/>
              </w:tabs>
              <w:spacing w:line="24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停电应急平层</w:t>
            </w:r>
          </w:p>
        </w:tc>
        <w:tc>
          <w:tcPr>
            <w:tcW w:w="5592" w:type="dxa"/>
            <w:vAlign w:val="center"/>
          </w:tcPr>
          <w:p>
            <w:pPr>
              <w:tabs>
                <w:tab w:val="left" w:pos="0"/>
              </w:tabs>
              <w:spacing w:line="240" w:lineRule="atLeast"/>
              <w:ind w:left="12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927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轿厢通风:</w:t>
            </w:r>
          </w:p>
        </w:tc>
        <w:tc>
          <w:tcPr>
            <w:tcW w:w="5592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轿顶装有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轴流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风扇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519" w:type="dxa"/>
            <w:gridSpan w:val="2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五、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电梯主要功能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92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电梯受阻失速内保护</w:t>
            </w:r>
          </w:p>
        </w:tc>
        <w:tc>
          <w:tcPr>
            <w:tcW w:w="5592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重复关门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92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操纵箱微机异常处理</w:t>
            </w:r>
          </w:p>
        </w:tc>
        <w:tc>
          <w:tcPr>
            <w:tcW w:w="5592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本层再开门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92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轿内反向指令消除</w:t>
            </w:r>
          </w:p>
        </w:tc>
        <w:tc>
          <w:tcPr>
            <w:tcW w:w="5592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安全停靠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92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关门保护</w:t>
            </w:r>
          </w:p>
        </w:tc>
        <w:tc>
          <w:tcPr>
            <w:tcW w:w="5592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就近层停靠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92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连续服务</w:t>
            </w:r>
          </w:p>
        </w:tc>
        <w:tc>
          <w:tcPr>
            <w:tcW w:w="5592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故障自动检测功能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92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关门力矩控制</w:t>
            </w:r>
          </w:p>
        </w:tc>
        <w:tc>
          <w:tcPr>
            <w:tcW w:w="5592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故障自动存储功能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92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换向重开门</w:t>
            </w:r>
          </w:p>
        </w:tc>
        <w:tc>
          <w:tcPr>
            <w:tcW w:w="5592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位置异常自动较正功能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92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门负载检测</w:t>
            </w:r>
          </w:p>
        </w:tc>
        <w:tc>
          <w:tcPr>
            <w:tcW w:w="5592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待机定期自检功能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92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门传感器自诊断</w:t>
            </w:r>
          </w:p>
        </w:tc>
        <w:tc>
          <w:tcPr>
            <w:tcW w:w="5592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启动补偿功能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92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开门受阻控制</w:t>
            </w:r>
          </w:p>
        </w:tc>
        <w:tc>
          <w:tcPr>
            <w:tcW w:w="5592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轿厢风扇/照明自动关闭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92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开门保持时间自动调整</w:t>
            </w:r>
          </w:p>
        </w:tc>
        <w:tc>
          <w:tcPr>
            <w:tcW w:w="5592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消防功能火灾应急返回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92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门速自适应控制</w:t>
            </w:r>
          </w:p>
        </w:tc>
        <w:tc>
          <w:tcPr>
            <w:tcW w:w="5592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司机服务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92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轿厢应急照明</w:t>
            </w:r>
          </w:p>
        </w:tc>
        <w:tc>
          <w:tcPr>
            <w:tcW w:w="5592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光幕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92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即时关门</w:t>
            </w:r>
          </w:p>
        </w:tc>
        <w:tc>
          <w:tcPr>
            <w:tcW w:w="5592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到站钟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92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警铃</w:t>
            </w:r>
          </w:p>
        </w:tc>
        <w:tc>
          <w:tcPr>
            <w:tcW w:w="5592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轿内误指令人工消除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92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层站召唤自动登记</w:t>
            </w:r>
          </w:p>
        </w:tc>
        <w:tc>
          <w:tcPr>
            <w:tcW w:w="5592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满员自动通过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92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检修操作</w:t>
            </w:r>
          </w:p>
        </w:tc>
        <w:tc>
          <w:tcPr>
            <w:tcW w:w="5592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停电应急停靠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92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层站微机异常处理</w:t>
            </w:r>
          </w:p>
        </w:tc>
        <w:tc>
          <w:tcPr>
            <w:tcW w:w="5592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超载报警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92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层站运行控制开关</w:t>
            </w:r>
          </w:p>
        </w:tc>
        <w:tc>
          <w:tcPr>
            <w:tcW w:w="5592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超载报警指示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92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独立运行</w:t>
            </w:r>
          </w:p>
        </w:tc>
        <w:tc>
          <w:tcPr>
            <w:tcW w:w="5592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上电再平层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92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五方无线通话装置</w:t>
            </w:r>
          </w:p>
        </w:tc>
        <w:tc>
          <w:tcPr>
            <w:tcW w:w="5592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电梯不启动报警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92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强制关门</w:t>
            </w:r>
          </w:p>
        </w:tc>
        <w:tc>
          <w:tcPr>
            <w:tcW w:w="5592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92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称重启动</w:t>
            </w:r>
          </w:p>
        </w:tc>
        <w:tc>
          <w:tcPr>
            <w:tcW w:w="5592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</w:tbl>
    <w:p>
      <w:pPr>
        <w:widowControl w:val="0"/>
        <w:numPr>
          <w:numId w:val="0"/>
        </w:numPr>
        <w:wordWrap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井道参数、钢构工程和技术要求</w:t>
      </w:r>
    </w:p>
    <w:p>
      <w:pPr>
        <w:widowControl w:val="0"/>
        <w:numPr>
          <w:numId w:val="0"/>
        </w:numPr>
        <w:spacing w:after="120"/>
        <w:ind w:left="120" w:leftChars="0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（1）材料：    </w:t>
      </w:r>
    </w:p>
    <w:p>
      <w:pPr>
        <w:widowControl w:val="0"/>
        <w:numPr>
          <w:numId w:val="0"/>
        </w:numPr>
        <w:spacing w:after="120"/>
        <w:ind w:left="120" w:leftChars="0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        规格型号：主材：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①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200mm*200mm*6mm方钢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（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国标Q235 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）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  </w:t>
      </w:r>
    </w:p>
    <w:p>
      <w:pPr>
        <w:widowControl w:val="0"/>
        <w:numPr>
          <w:numId w:val="0"/>
        </w:numPr>
        <w:spacing w:after="120"/>
        <w:ind w:left="120" w:leftChars="0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</w:p>
    <w:p>
      <w:pPr>
        <w:widowControl w:val="0"/>
        <w:numPr>
          <w:numId w:val="0"/>
        </w:numPr>
        <w:spacing w:after="120"/>
        <w:ind w:left="120" w:leftChars="0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                          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②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20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0mm*100mm*4mm方钢 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（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国标Q235 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）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 </w:t>
      </w:r>
    </w:p>
    <w:p>
      <w:pPr>
        <w:widowControl w:val="0"/>
        <w:numPr>
          <w:numId w:val="0"/>
        </w:numPr>
        <w:spacing w:after="120"/>
        <w:ind w:left="120" w:leftChars="0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                          ③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6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mm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夹6mm夹胶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玻璃 </w:t>
      </w:r>
    </w:p>
    <w:p>
      <w:pPr>
        <w:widowControl w:val="0"/>
        <w:numPr>
          <w:numId w:val="0"/>
        </w:numPr>
        <w:spacing w:after="120"/>
        <w:ind w:left="120" w:leftChars="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                          ④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304不锈钢驳接爪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                     </w:t>
      </w:r>
    </w:p>
    <w:p>
      <w:pPr>
        <w:widowControl w:val="0"/>
        <w:numPr>
          <w:numId w:val="0"/>
        </w:numPr>
        <w:spacing w:after="120"/>
        <w:ind w:left="120" w:leftChars="0" w:firstLine="2880" w:firstLineChars="1200"/>
        <w:jc w:val="both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  ⑤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C30混凝土</w:t>
      </w:r>
    </w:p>
    <w:p>
      <w:pPr>
        <w:widowControl w:val="0"/>
        <w:numPr>
          <w:numId w:val="0"/>
        </w:numPr>
        <w:spacing w:after="120"/>
        <w:ind w:left="120" w:leftChars="0"/>
        <w:jc w:val="both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     辅材：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钢板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、地脚螺栓、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对拉螺栓、剪力钉、化学螺栓、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焊条、玻璃胶、结构胶、油漆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。</w:t>
      </w:r>
    </w:p>
    <w:p>
      <w:pPr>
        <w:widowControl w:val="0"/>
        <w:numPr>
          <w:numId w:val="0"/>
        </w:numPr>
        <w:spacing w:after="120"/>
        <w:ind w:left="120" w:leftChars="0"/>
        <w:jc w:val="both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     耗材：焊条、切割片                </w:t>
      </w:r>
    </w:p>
    <w:p>
      <w:pPr>
        <w:widowControl w:val="0"/>
        <w:numPr>
          <w:numId w:val="0"/>
        </w:numPr>
        <w:spacing w:after="120"/>
        <w:ind w:left="120" w:leftChars="0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（2）工艺：焊接</w:t>
      </w:r>
    </w:p>
    <w:p>
      <w:pPr>
        <w:widowControl w:val="0"/>
        <w:numPr>
          <w:numId w:val="0"/>
        </w:numPr>
        <w:spacing w:after="120"/>
        <w:ind w:left="120" w:leftChars="0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（3）井道总高度：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22.5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m</w:t>
      </w:r>
    </w:p>
    <w:p>
      <w:pPr>
        <w:widowControl w:val="0"/>
        <w:numPr>
          <w:numId w:val="0"/>
        </w:numPr>
        <w:spacing w:after="120"/>
        <w:ind w:left="120" w:leftChars="0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（4）井道内径：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230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0mm*1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95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0mm</w:t>
      </w:r>
    </w:p>
    <w:p>
      <w:pPr>
        <w:widowControl w:val="0"/>
        <w:numPr>
          <w:numId w:val="0"/>
        </w:numPr>
        <w:spacing w:after="120"/>
        <w:ind w:left="120" w:leftChars="0"/>
        <w:jc w:val="both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（5）过道：宽度与井道宽度同宽，深度为1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5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00mm。</w:t>
      </w:r>
    </w:p>
    <w:p>
      <w:pPr>
        <w:widowControl w:val="0"/>
        <w:numPr>
          <w:numId w:val="0"/>
        </w:numPr>
        <w:spacing w:after="120"/>
        <w:ind w:left="120" w:leftChars="0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（6）电源：含配电箱、配电管、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5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0米电梯专用电线</w:t>
      </w:r>
    </w:p>
    <w:p>
      <w:pPr>
        <w:widowControl w:val="0"/>
        <w:numPr>
          <w:numId w:val="0"/>
        </w:numPr>
        <w:spacing w:after="120"/>
        <w:ind w:left="120" w:leftChars="0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（7）材料明细</w:t>
      </w:r>
    </w:p>
    <w:p>
      <w:pPr>
        <w:widowControl w:val="0"/>
        <w:numPr>
          <w:numId w:val="0"/>
        </w:numPr>
        <w:spacing w:after="120"/>
        <w:ind w:left="120" w:leftChars="0"/>
        <w:jc w:val="both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                          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材料明细表</w:t>
      </w:r>
    </w:p>
    <w:tbl>
      <w:tblPr>
        <w:tblStyle w:val="8"/>
        <w:tblpPr w:leftFromText="180" w:rightFromText="180" w:vertAnchor="text" w:horzAnchor="page" w:tblpX="1605" w:tblpY="155"/>
        <w:tblOverlap w:val="never"/>
        <w:tblW w:w="85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2002"/>
        <w:gridCol w:w="2346"/>
        <w:gridCol w:w="1164"/>
        <w:gridCol w:w="18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名称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规格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单位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 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底坑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C30混凝土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立方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 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打桩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铆杆静压桩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根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 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井道立柱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200*200*6方钢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米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4 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井道横梁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0*100*4方钢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米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5 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井道门头梁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0*100*3方钢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米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井道门立柱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0*100*3方钢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米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过道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底梁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0*100*4方钢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米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过道楼层板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厚度0.8mm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平米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配电箱、配电管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电梯专用电线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3*10+2*6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米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numId w:val="0"/>
        </w:numPr>
        <w:spacing w:after="120"/>
        <w:ind w:left="120" w:leftChars="0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  </w:t>
      </w:r>
    </w:p>
    <w:p>
      <w:pPr>
        <w:widowControl w:val="0"/>
        <w:numPr>
          <w:numId w:val="0"/>
        </w:numPr>
        <w:spacing w:after="120"/>
        <w:ind w:left="120" w:leftChars="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3.电梯装修工程</w:t>
      </w:r>
    </w:p>
    <w:p>
      <w:pPr>
        <w:widowControl w:val="0"/>
        <w:numPr>
          <w:numId w:val="0"/>
        </w:numPr>
        <w:spacing w:after="120"/>
        <w:ind w:left="120" w:leftChars="0" w:firstLine="480" w:firstLineChars="200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3.1电梯外墙装修：井道从地面正负零以上1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5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00mm高用外墙砖贴面，1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5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00mm以上部分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为6mm夹6mm夹胶玻璃，采用驳接爪安装方式安装，井道顶部四周采用防水百叶窗安装（保证设备通风散热），顶部采用铝皮瓦盖顶。</w:t>
      </w:r>
    </w:p>
    <w:p>
      <w:pPr>
        <w:widowControl w:val="0"/>
        <w:numPr>
          <w:numId w:val="0"/>
        </w:numPr>
        <w:spacing w:after="120"/>
        <w:ind w:left="120" w:leftChars="0" w:firstLine="480" w:firstLineChars="200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3.2</w:t>
      </w:r>
      <w:r>
        <w:rPr>
          <w:rFonts w:hint="eastAsia" w:ascii="宋体" w:hAnsi="宋体" w:eastAsia="宋体" w:cs="宋体"/>
          <w:i w:val="0"/>
          <w:iCs w:val="0"/>
          <w:color w:val="000000"/>
          <w:kern w:val="2"/>
          <w:sz w:val="24"/>
          <w:szCs w:val="24"/>
          <w:u w:val="none"/>
          <w:lang w:val="en-US" w:eastAsia="zh-CN" w:bidi="ar-SA"/>
        </w:rPr>
        <w:t>砖砌体拆除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：原外墙连接电梯部位拆除墙面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及玻璃面积为60平米。</w:t>
      </w:r>
    </w:p>
    <w:p>
      <w:pPr>
        <w:widowControl w:val="0"/>
        <w:numPr>
          <w:numId w:val="0"/>
        </w:numPr>
        <w:spacing w:after="120"/>
        <w:ind w:left="120" w:leftChars="0"/>
        <w:jc w:val="center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材料明细表</w:t>
      </w:r>
    </w:p>
    <w:tbl>
      <w:tblPr>
        <w:tblStyle w:val="8"/>
        <w:tblpPr w:leftFromText="180" w:rightFromText="180" w:vertAnchor="text" w:horzAnchor="page" w:tblpX="1435" w:tblpY="37"/>
        <w:tblOverlap w:val="never"/>
        <w:tblW w:w="88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2146"/>
        <w:gridCol w:w="2616"/>
        <w:gridCol w:w="1162"/>
        <w:gridCol w:w="18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井道装饰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6mm夹6mm夹胶玻璃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平米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304不锈钢驳接爪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Qqqq </w:t>
            </w:r>
          </w:p>
        </w:tc>
        <w:tc>
          <w:tcPr>
            <w:tcW w:w="2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金属雕花板（厅门侧）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平米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透明结构胶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玻璃胶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批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 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过道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面装饰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磁砖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米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过道墙面装饰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铝合金窗户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米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过道栏杆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不锈钢栏杆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米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防水百叶窗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铝合金百叶窗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平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米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电梯门套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304不锈钢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套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照明及吊顶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套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井道及过道 盖顶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铝皮瓦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平米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</w:tr>
    </w:tbl>
    <w:p>
      <w:pPr>
        <w:widowControl w:val="0"/>
        <w:wordWrap/>
        <w:adjustRightInd/>
        <w:snapToGrid/>
        <w:spacing w:before="0"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四、商务要求</w:t>
      </w:r>
    </w:p>
    <w:p>
      <w:pPr>
        <w:widowControl w:val="0"/>
        <w:wordWrap/>
        <w:adjustRightInd/>
        <w:snapToGrid/>
        <w:spacing w:before="0"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1.投标人需严格按采购人电梯设计施工图、电梯预算表实施电梯采购、电梯安装及电梯外围装修。</w:t>
      </w:r>
    </w:p>
    <w:p>
      <w:pPr>
        <w:widowControl w:val="0"/>
        <w:wordWrap/>
        <w:adjustRightInd/>
        <w:snapToGrid/>
        <w:spacing w:before="0" w:line="520" w:lineRule="exact"/>
        <w:ind w:left="0" w:leftChars="0" w:right="0" w:firstLine="0" w:firstLineChars="0"/>
        <w:jc w:val="both"/>
        <w:textAlignment w:val="auto"/>
        <w:outlineLvl w:val="9"/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2.所投产品必须为国家相关部门检验合格的全新产品；投标人</w:t>
      </w:r>
      <w:r>
        <w:rPr>
          <w:rFonts w:hint="eastAsia" w:ascii="宋体" w:hAnsi="宋体" w:eastAsia="宋体" w:cs="宋体"/>
          <w:sz w:val="24"/>
          <w:szCs w:val="24"/>
        </w:rPr>
        <w:t>需按采购人所需货物的配置要求提供相应货物及服务，并完成全部货物的运输、安装、调试、验收、培训及相关服务等。</w:t>
      </w:r>
    </w:p>
    <w:p>
      <w:pPr>
        <w:widowControl w:val="0"/>
        <w:wordWrap/>
        <w:adjustRightInd/>
        <w:snapToGrid/>
        <w:spacing w:before="0"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>合同签订之日起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40</w:t>
      </w:r>
      <w:r>
        <w:rPr>
          <w:rFonts w:hint="eastAsia" w:ascii="宋体" w:hAnsi="宋体" w:eastAsia="宋体" w:cs="宋体"/>
          <w:sz w:val="24"/>
          <w:szCs w:val="24"/>
        </w:rPr>
        <w:t>个工作日完成全部工程任务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widowControl w:val="0"/>
        <w:wordWrap/>
        <w:adjustRightInd/>
        <w:snapToGrid/>
        <w:spacing w:before="0"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sz w:val="24"/>
          <w:szCs w:val="24"/>
        </w:rPr>
        <w:t>电梯免费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质保</w:t>
      </w:r>
      <w:r>
        <w:rPr>
          <w:rFonts w:hint="eastAsia" w:ascii="宋体" w:hAnsi="宋体" w:eastAsia="宋体" w:cs="宋体"/>
          <w:sz w:val="24"/>
          <w:szCs w:val="24"/>
        </w:rPr>
        <w:t>1年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，终身售后服务；</w:t>
      </w:r>
      <w:r>
        <w:rPr>
          <w:rFonts w:hint="eastAsia" w:ascii="宋体" w:hAnsi="宋体" w:eastAsia="宋体" w:cs="宋体"/>
          <w:sz w:val="24"/>
          <w:szCs w:val="24"/>
        </w:rPr>
        <w:t>24小时召修服务，电梯出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现故障</w:t>
      </w:r>
      <w:r>
        <w:rPr>
          <w:rFonts w:hint="eastAsia" w:ascii="宋体" w:hAnsi="宋体" w:eastAsia="宋体" w:cs="宋体"/>
          <w:sz w:val="24"/>
          <w:szCs w:val="24"/>
        </w:rPr>
        <w:t>接到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召</w:t>
      </w:r>
      <w:r>
        <w:rPr>
          <w:rFonts w:hint="eastAsia" w:ascii="宋体" w:hAnsi="宋体" w:eastAsia="宋体" w:cs="宋体"/>
          <w:sz w:val="24"/>
          <w:szCs w:val="24"/>
        </w:rPr>
        <w:t>修电话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后，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立即引导乘梯人或管理员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排查排除故障并于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30分钟内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并到达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现场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进行维修维护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。</w:t>
      </w:r>
    </w:p>
    <w:p>
      <w:pPr>
        <w:widowControl w:val="0"/>
        <w:wordWrap/>
        <w:adjustRightInd/>
        <w:snapToGrid/>
        <w:spacing w:before="0"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</w:t>
      </w:r>
      <w:r>
        <w:rPr>
          <w:rFonts w:hint="eastAsia" w:ascii="宋体" w:hAnsi="宋体" w:eastAsia="宋体" w:cs="宋体"/>
          <w:sz w:val="24"/>
          <w:szCs w:val="24"/>
        </w:rPr>
        <w:t>付款方式：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合同签定且施工队进场后3日内支付总价的30%，钢结构井道完工后3日内支付总价的30%，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电梯</w:t>
      </w:r>
      <w:r>
        <w:rPr>
          <w:rFonts w:hint="eastAsia" w:ascii="宋体" w:hAnsi="宋体" w:eastAsia="宋体" w:cs="宋体"/>
          <w:sz w:val="24"/>
          <w:szCs w:val="24"/>
        </w:rPr>
        <w:t>安装调试完工，经质监部门验收合格取得《电梯监督检验报告》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后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15日内支付总价的3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5%，余款5%作为质保金于电梯验收合格之日起满一年后付清。</w:t>
      </w:r>
    </w:p>
    <w:p>
      <w:pPr>
        <w:widowControl w:val="0"/>
        <w:wordWrap/>
        <w:adjustRightInd/>
        <w:snapToGrid/>
        <w:spacing w:before="0"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（1）投标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供应商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具备《中华人民共和国特种设备（电梯）安装改造维修许可证》安装、维修电梯B级及以上资质；或新证为《中华人民共和国特种设备生产许可证》许可项目电梯安装（含修理）曳引驱动乘客电梯(含消防员电梯），额定速度≦2.5m/s及以上资质。</w:t>
      </w:r>
    </w:p>
    <w:p>
      <w:pPr>
        <w:widowControl w:val="0"/>
        <w:wordWrap/>
        <w:adjustRightInd/>
        <w:snapToGrid/>
        <w:spacing w:before="0" w:after="120"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　 （2）投标电梯制造商须具备《中华人民共和国特种设备（电梯）制造许可证》电梯A级资质；或新证为《中华人民共和国特种设备生产许可证》许可项目电梯制造（含安装、修理改造）曳引驱动乘客电梯(含消防员电梯）A2级（含A2级）以上资质。</w:t>
      </w:r>
    </w:p>
    <w:p>
      <w:pPr>
        <w:pStyle w:val="6"/>
        <w:rPr>
          <w:rFonts w:hint="eastAsia" w:ascii="宋体" w:hAnsi="宋体" w:eastAsia="宋体" w:cs="宋体"/>
          <w:bCs/>
          <w:sz w:val="24"/>
          <w:szCs w:val="24"/>
          <w:lang w:eastAsia="zh-CN"/>
        </w:rPr>
      </w:pPr>
    </w:p>
    <w:p>
      <w:pPr>
        <w:pStyle w:val="6"/>
        <w:ind w:left="0" w:leftChars="0" w:firstLine="0" w:firstLineChars="0"/>
        <w:rPr>
          <w:rFonts w:hint="eastAsia" w:ascii="宋体" w:hAnsi="宋体" w:eastAsia="宋体" w:cs="宋体"/>
          <w:bCs/>
          <w:sz w:val="24"/>
          <w:szCs w:val="24"/>
          <w:lang w:eastAsia="zh-CN"/>
        </w:rPr>
      </w:pPr>
    </w:p>
    <w:p>
      <w:pPr>
        <w:pStyle w:val="6"/>
        <w:ind w:left="0" w:leftChars="0" w:firstLine="0" w:firstLineChars="0"/>
        <w:rPr>
          <w:rFonts w:hint="eastAsia" w:ascii="宋体" w:hAnsi="宋体" w:eastAsia="宋体" w:cs="宋体"/>
          <w:bCs/>
          <w:sz w:val="24"/>
          <w:szCs w:val="24"/>
          <w:lang w:eastAsia="zh-CN"/>
        </w:rPr>
      </w:pPr>
    </w:p>
    <w:p>
      <w:pPr>
        <w:wordWrap w:val="0"/>
        <w:jc w:val="right"/>
        <w:rPr>
          <w:rFonts w:hint="default"/>
          <w:sz w:val="24"/>
          <w:szCs w:val="32"/>
          <w:lang w:val="en-US"/>
        </w:rPr>
      </w:pPr>
      <w:r>
        <w:rPr>
          <w:rFonts w:hint="eastAsia"/>
          <w:sz w:val="24"/>
          <w:szCs w:val="32"/>
          <w:lang w:eastAsia="zh-CN"/>
        </w:rPr>
        <w:t>二〇二二年七月二十六日</w:t>
      </w:r>
      <w:r>
        <w:rPr>
          <w:rFonts w:hint="eastAsia"/>
          <w:sz w:val="24"/>
          <w:szCs w:val="32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WUxYTE3ODI3Y2E2YzZjZTJjYThhZDU0NGZlZDdkMmYifQ=="/>
  </w:docVars>
  <w:rsids>
    <w:rsidRoot w:val="3DCF407A"/>
    <w:rsid w:val="083F6944"/>
    <w:rsid w:val="12A9461F"/>
    <w:rsid w:val="12FB2C62"/>
    <w:rsid w:val="1E5B2F6D"/>
    <w:rsid w:val="2E0A4620"/>
    <w:rsid w:val="39DD00A0"/>
    <w:rsid w:val="3DCF407A"/>
    <w:rsid w:val="3E9E5605"/>
    <w:rsid w:val="405D7045"/>
    <w:rsid w:val="4BC44B03"/>
    <w:rsid w:val="4DF75B87"/>
    <w:rsid w:val="53CE3557"/>
    <w:rsid w:val="63822E81"/>
    <w:rsid w:val="65E22769"/>
    <w:rsid w:val="685364EB"/>
    <w:rsid w:val="6C0438E3"/>
    <w:rsid w:val="6D4E33F6"/>
    <w:rsid w:val="6F6020C0"/>
    <w:rsid w:val="70F85897"/>
    <w:rsid w:val="7C32109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rFonts w:ascii="Calibri" w:hAnsi="Calibri"/>
      <w:b/>
      <w:bCs/>
      <w:kern w:val="2"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Body Text Indent"/>
    <w:basedOn w:val="1"/>
    <w:qFormat/>
    <w:uiPriority w:val="0"/>
    <w:pPr>
      <w:ind w:firstLine="830" w:firstLineChars="352"/>
    </w:pPr>
    <w:rPr>
      <w:rFonts w:ascii="仿宋_GB2312" w:eastAsia="仿宋_GB2312"/>
      <w:kern w:val="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6">
    <w:name w:val="Body Text First Indent 2"/>
    <w:basedOn w:val="4"/>
    <w:qFormat/>
    <w:uiPriority w:val="0"/>
    <w:pPr>
      <w:spacing w:after="120" w:afterLines="0"/>
      <w:ind w:left="420" w:leftChars="200" w:firstLine="420" w:firstLineChars="200"/>
    </w:pPr>
    <w:rPr>
      <w:rFonts w:ascii="Calibri" w:hAnsi="Calibri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2059</Words>
  <Characters>2367</Characters>
  <Lines>0</Lines>
  <Paragraphs>0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2022-07-25T06:27:00Z</dcterms:created>
  <dc:creator>刘艾</dc:creator>
  <cp:lastModifiedBy>Administrator</cp:lastModifiedBy>
  <dcterms:modified xsi:type="dcterms:W3CDTF">2022-07-27T01:16:18Z</dcterms:modified>
  <dc:title>潜江市自然资源和规划局综合楼加装电梯项目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B24AF4121BA14684AA5078E79CA7819B</vt:lpwstr>
  </property>
</Properties>
</file>